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CC" w:rsidRPr="00720626" w:rsidRDefault="00844D67" w:rsidP="00720626">
      <w:pPr>
        <w:pStyle w:val="Heading2"/>
        <w:rPr>
          <w:rFonts w:ascii="Calibri" w:hAnsi="Calibri"/>
          <w:b w:val="0"/>
          <w:sz w:val="24"/>
        </w:rPr>
      </w:pPr>
      <w:r w:rsidRPr="00844D67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54.15pt;margin-top:-24.9pt;width:165.05pt;height:23pt;z-index:251656192;mso-width-relative:margin;mso-height-relative:margin">
            <v:textbox style="mso-next-textbox:#_x0000_s1027">
              <w:txbxContent>
                <w:p w:rsidR="00720626" w:rsidRPr="00720626" w:rsidRDefault="00720626">
                  <w:pPr>
                    <w:rPr>
                      <w:rFonts w:ascii="Calibri" w:hAnsi="Calibri"/>
                      <w:b/>
                    </w:rPr>
                  </w:pPr>
                  <w:r w:rsidRPr="00720626">
                    <w:rPr>
                      <w:rFonts w:ascii="Calibri" w:hAnsi="Calibri"/>
                      <w:b/>
                    </w:rPr>
                    <w:t xml:space="preserve">RMA No </w:t>
                  </w:r>
                </w:p>
              </w:txbxContent>
            </v:textbox>
          </v:shape>
        </w:pict>
      </w:r>
      <w:r w:rsidRPr="00844D67">
        <w:rPr>
          <w:rFonts w:ascii="Arial" w:hAnsi="Arial" w:cs="Arial"/>
          <w:noProof/>
          <w:lang w:eastAsia="zh-TW"/>
        </w:rPr>
        <w:pict>
          <v:shape id="_x0000_s1028" type="#_x0000_t202" style="position:absolute;margin-left:363.15pt;margin-top:4pt;width:356.05pt;height:22.15pt;z-index:251657216;mso-width-relative:margin;mso-height-relative:margin">
            <v:textbox>
              <w:txbxContent>
                <w:p w:rsidR="00720626" w:rsidRPr="00720626" w:rsidRDefault="004F0CC0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Date: </w:t>
                  </w:r>
                  <w:r>
                    <w:rPr>
                      <w:rFonts w:ascii="Calibri" w:hAnsi="Calibri"/>
                      <w:b/>
                    </w:rPr>
                    <w:tab/>
                  </w:r>
                  <w:r w:rsidR="00720626" w:rsidRPr="00720626">
                    <w:rPr>
                      <w:rFonts w:ascii="Calibri" w:hAnsi="Calibri"/>
                      <w:b/>
                    </w:rPr>
                    <w:t xml:space="preserve">                      Company Name:</w:t>
                  </w:r>
                </w:p>
                <w:p w:rsidR="00720626" w:rsidRPr="00720626" w:rsidRDefault="00720626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8E618D">
        <w:rPr>
          <w:rFonts w:ascii="Arial" w:hAnsi="Arial" w:cs="Arial"/>
          <w:b w:val="0"/>
          <w:shadow/>
          <w:sz w:val="28"/>
        </w:rPr>
        <w:t>CTW DISTRIBUTION</w:t>
      </w:r>
      <w:r w:rsidR="005C2B2B">
        <w:rPr>
          <w:rFonts w:ascii="Arial" w:hAnsi="Arial" w:cs="Arial"/>
          <w:b w:val="0"/>
          <w:shadow/>
          <w:sz w:val="28"/>
        </w:rPr>
        <w:tab/>
      </w:r>
      <w:r w:rsidR="00DB4BCC">
        <w:rPr>
          <w:rFonts w:ascii="Arial" w:hAnsi="Arial" w:cs="Arial"/>
          <w:b w:val="0"/>
          <w:shadow/>
          <w:sz w:val="28"/>
        </w:rPr>
        <w:t xml:space="preserve">                            </w:t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>
        <w:rPr>
          <w:rFonts w:ascii="Arial" w:hAnsi="Arial" w:cs="Arial"/>
          <w:b w:val="0"/>
          <w:shadow/>
          <w:sz w:val="28"/>
        </w:rPr>
        <w:tab/>
      </w:r>
      <w:r w:rsidR="00720626" w:rsidRPr="00720626">
        <w:rPr>
          <w:rFonts w:ascii="Arial" w:hAnsi="Arial" w:cs="Arial"/>
          <w:b w:val="0"/>
          <w:shadow/>
          <w:sz w:val="24"/>
        </w:rPr>
        <w:t xml:space="preserve">    </w:t>
      </w:r>
    </w:p>
    <w:p w:rsidR="008925B3" w:rsidRDefault="008925B3">
      <w:pPr>
        <w:rPr>
          <w:rFonts w:ascii="Arial" w:hAnsi="Arial" w:cs="Arial"/>
        </w:rPr>
      </w:pPr>
    </w:p>
    <w:p w:rsidR="00323DAA" w:rsidRDefault="0093745B" w:rsidP="0093745B">
      <w:pPr>
        <w:rPr>
          <w:b/>
          <w:sz w:val="20"/>
          <w:szCs w:val="20"/>
        </w:rPr>
      </w:pPr>
      <w:r>
        <w:rPr>
          <w:rFonts w:ascii="Arial" w:hAnsi="Arial" w:cs="Arial"/>
        </w:rPr>
        <w:t xml:space="preserve">     </w:t>
      </w:r>
      <w:r w:rsidR="00323DAA" w:rsidRPr="006A1840">
        <w:rPr>
          <w:b/>
          <w:sz w:val="20"/>
          <w:szCs w:val="20"/>
        </w:rPr>
        <w:t xml:space="preserve">Use the following check list for a successful Return and Replacement: </w:t>
      </w:r>
    </w:p>
    <w:p w:rsidR="007E49AF" w:rsidRDefault="007E49AF" w:rsidP="00EF777C">
      <w:pPr>
        <w:ind w:firstLine="360"/>
        <w:rPr>
          <w:b/>
          <w:sz w:val="20"/>
          <w:szCs w:val="20"/>
        </w:rPr>
      </w:pPr>
    </w:p>
    <w:p w:rsidR="00EE14CC" w:rsidRDefault="00EE14CC" w:rsidP="00EE14C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Fill out </w:t>
      </w:r>
      <w:r w:rsidRPr="007A5C19">
        <w:rPr>
          <w:sz w:val="20"/>
          <w:szCs w:val="20"/>
        </w:rPr>
        <w:t>RMA form. Please make sure the form is signed and dated</w:t>
      </w:r>
      <w:r>
        <w:rPr>
          <w:sz w:val="20"/>
          <w:szCs w:val="20"/>
        </w:rPr>
        <w:t xml:space="preserve">. When submitting the form you have agreed with the terms and conditions of this form. </w:t>
      </w:r>
      <w:r w:rsidRPr="007A5C19">
        <w:rPr>
          <w:sz w:val="20"/>
          <w:szCs w:val="20"/>
        </w:rPr>
        <w:t>Incomplete forms would not be process</w:t>
      </w:r>
      <w:r>
        <w:rPr>
          <w:sz w:val="20"/>
          <w:szCs w:val="20"/>
        </w:rPr>
        <w:t xml:space="preserve">. </w:t>
      </w:r>
      <w:r w:rsidRPr="007A5C19">
        <w:rPr>
          <w:sz w:val="20"/>
          <w:szCs w:val="20"/>
        </w:rPr>
        <w:t xml:space="preserve">Please be specific in the reason for return. </w:t>
      </w:r>
      <w:r w:rsidR="003F1AE0">
        <w:rPr>
          <w:sz w:val="20"/>
          <w:szCs w:val="20"/>
        </w:rPr>
        <w:t>Do not ship items that are out of warranty!</w:t>
      </w:r>
    </w:p>
    <w:p w:rsidR="0093745B" w:rsidRPr="0093745B" w:rsidRDefault="00EE14CC" w:rsidP="00EE14C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93745B">
        <w:rPr>
          <w:sz w:val="20"/>
          <w:szCs w:val="20"/>
        </w:rPr>
        <w:t xml:space="preserve">Email the form to </w:t>
      </w:r>
      <w:hyperlink r:id="rId6" w:history="1">
        <w:r w:rsidR="0093745B" w:rsidRPr="0093745B">
          <w:rPr>
            <w:rStyle w:val="Hyperlink"/>
            <w:sz w:val="20"/>
            <w:szCs w:val="20"/>
          </w:rPr>
          <w:t>RMA@ctwdistribution.com</w:t>
        </w:r>
      </w:hyperlink>
      <w:r w:rsidRPr="0093745B">
        <w:rPr>
          <w:sz w:val="20"/>
          <w:szCs w:val="20"/>
        </w:rPr>
        <w:t xml:space="preserve"> </w:t>
      </w:r>
    </w:p>
    <w:p w:rsidR="00EE14CC" w:rsidRPr="0093745B" w:rsidRDefault="00EE14CC" w:rsidP="00EE14C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93745B">
        <w:rPr>
          <w:sz w:val="20"/>
          <w:szCs w:val="20"/>
        </w:rPr>
        <w:t xml:space="preserve">Our RMA department will contact you within 2 business days with an approval RMA number. Please note </w:t>
      </w:r>
      <w:r w:rsidR="0093745B">
        <w:rPr>
          <w:sz w:val="20"/>
          <w:szCs w:val="20"/>
        </w:rPr>
        <w:t>that this number is</w:t>
      </w:r>
      <w:r w:rsidR="0093745B" w:rsidRPr="0093745B">
        <w:rPr>
          <w:sz w:val="20"/>
          <w:szCs w:val="20"/>
        </w:rPr>
        <w:t xml:space="preserve"> valid for 10</w:t>
      </w:r>
      <w:r w:rsidRPr="0093745B">
        <w:rPr>
          <w:sz w:val="20"/>
          <w:szCs w:val="20"/>
        </w:rPr>
        <w:t xml:space="preserve"> business Days.</w:t>
      </w:r>
    </w:p>
    <w:p w:rsidR="00EE14CC" w:rsidRPr="007A5C19" w:rsidRDefault="00EE14CC" w:rsidP="00EE14C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7A5C19">
        <w:rPr>
          <w:sz w:val="20"/>
          <w:szCs w:val="20"/>
        </w:rPr>
        <w:t>Package the approved items safely. Outside the box write in a readable manner the RMA number provided</w:t>
      </w:r>
      <w:r>
        <w:rPr>
          <w:sz w:val="20"/>
          <w:szCs w:val="20"/>
        </w:rPr>
        <w:t xml:space="preserve">. </w:t>
      </w:r>
      <w:r w:rsidRPr="007A5C19">
        <w:rPr>
          <w:sz w:val="20"/>
          <w:szCs w:val="20"/>
        </w:rPr>
        <w:t>All phones must be sent complete (box, battery, battery d</w:t>
      </w:r>
      <w:r>
        <w:rPr>
          <w:sz w:val="20"/>
          <w:szCs w:val="20"/>
        </w:rPr>
        <w:t xml:space="preserve">oor, charger, accessories, </w:t>
      </w:r>
      <w:r w:rsidR="003A4608">
        <w:rPr>
          <w:sz w:val="20"/>
          <w:szCs w:val="20"/>
        </w:rPr>
        <w:t xml:space="preserve">and </w:t>
      </w:r>
      <w:r>
        <w:rPr>
          <w:sz w:val="20"/>
          <w:szCs w:val="20"/>
        </w:rPr>
        <w:t>handset</w:t>
      </w:r>
      <w:r w:rsidRPr="007A5C1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EE14CC" w:rsidRDefault="00EE14CC" w:rsidP="00EE14C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7A5C19">
        <w:rPr>
          <w:sz w:val="20"/>
          <w:szCs w:val="20"/>
        </w:rPr>
        <w:t>Ship to the following address</w:t>
      </w:r>
      <w:r w:rsidR="008E618D">
        <w:rPr>
          <w:sz w:val="20"/>
          <w:szCs w:val="20"/>
        </w:rPr>
        <w:t xml:space="preserve"> </w:t>
      </w:r>
      <w:r w:rsidRPr="00C210D1">
        <w:rPr>
          <w:b/>
          <w:sz w:val="20"/>
          <w:szCs w:val="20"/>
        </w:rPr>
        <w:t xml:space="preserve">, </w:t>
      </w:r>
      <w:r w:rsidR="0093745B">
        <w:rPr>
          <w:b/>
          <w:sz w:val="20"/>
          <w:szCs w:val="20"/>
        </w:rPr>
        <w:t>CTW DISTRIBUTION</w:t>
      </w:r>
      <w:r w:rsidR="008E618D">
        <w:rPr>
          <w:b/>
          <w:sz w:val="20"/>
          <w:szCs w:val="20"/>
        </w:rPr>
        <w:t xml:space="preserve">  </w:t>
      </w:r>
      <w:r w:rsidR="00EA2138">
        <w:rPr>
          <w:b/>
          <w:sz w:val="20"/>
          <w:szCs w:val="20"/>
        </w:rPr>
        <w:t>115 N Euclid Ave Ontario CA 91762</w:t>
      </w:r>
    </w:p>
    <w:p w:rsidR="008B09FC" w:rsidRPr="008B09FC" w:rsidRDefault="008B09FC" w:rsidP="008B09FC">
      <w:pPr>
        <w:pStyle w:val="ListParagraph"/>
        <w:numPr>
          <w:ilvl w:val="0"/>
          <w:numId w:val="4"/>
        </w:numPr>
        <w:rPr>
          <w:rStyle w:val="apple-style-span"/>
          <w:rFonts w:asciiTheme="minorHAnsi" w:hAnsiTheme="minorHAnsi"/>
          <w:color w:val="000000"/>
          <w:sz w:val="20"/>
          <w:szCs w:val="20"/>
        </w:rPr>
      </w:pPr>
      <w:r w:rsidRPr="008B09FC">
        <w:rPr>
          <w:rStyle w:val="apple-style-span"/>
          <w:rFonts w:asciiTheme="minorHAnsi" w:hAnsiTheme="minorHAnsi"/>
          <w:color w:val="000000"/>
          <w:sz w:val="20"/>
          <w:szCs w:val="20"/>
        </w:rPr>
        <w:t xml:space="preserve">We will inspect the item(s), if the mal-functions are minor, your item(s) will be repaired and shipped back to you. If they cant be repaired, we will swap </w:t>
      </w:r>
    </w:p>
    <w:p w:rsidR="008B09FC" w:rsidRDefault="008B09FC" w:rsidP="008B09FC">
      <w:pPr>
        <w:pStyle w:val="ListParagraph"/>
        <w:rPr>
          <w:rStyle w:val="apple-style-span"/>
          <w:rFonts w:asciiTheme="minorHAnsi" w:hAnsiTheme="minorHAnsi"/>
          <w:color w:val="000000"/>
          <w:sz w:val="20"/>
          <w:szCs w:val="20"/>
        </w:rPr>
      </w:pPr>
      <w:r w:rsidRPr="008B09FC">
        <w:rPr>
          <w:rStyle w:val="apple-style-span"/>
          <w:rFonts w:asciiTheme="minorHAnsi" w:hAnsiTheme="minorHAnsi"/>
          <w:color w:val="000000"/>
          <w:sz w:val="20"/>
          <w:szCs w:val="20"/>
        </w:rPr>
        <w:t xml:space="preserve">them for the  same models. If, and only if, we do not have the item(s) in stock, you will be issued credit. You will get a solution between 2-4 weeks. Most </w:t>
      </w:r>
    </w:p>
    <w:p w:rsidR="008B09FC" w:rsidRPr="008B09FC" w:rsidRDefault="008B09FC" w:rsidP="008B09FC">
      <w:pPr>
        <w:pStyle w:val="ListParagraph"/>
        <w:rPr>
          <w:rFonts w:asciiTheme="minorHAnsi" w:hAnsiTheme="minorHAnsi"/>
          <w:sz w:val="20"/>
          <w:szCs w:val="20"/>
        </w:rPr>
      </w:pPr>
      <w:r w:rsidRPr="008B09FC">
        <w:rPr>
          <w:rStyle w:val="apple-style-span"/>
          <w:rFonts w:asciiTheme="minorHAnsi" w:hAnsiTheme="minorHAnsi"/>
          <w:color w:val="000000"/>
          <w:sz w:val="20"/>
          <w:szCs w:val="20"/>
        </w:rPr>
        <w:t>RMA will be resolved in days.</w:t>
      </w:r>
    </w:p>
    <w:p w:rsidR="008B09FC" w:rsidRPr="008B09FC" w:rsidRDefault="008B09FC" w:rsidP="008B09FC">
      <w:pPr>
        <w:pStyle w:val="ListParagraph"/>
        <w:rPr>
          <w:rStyle w:val="apple-style-span"/>
          <w:rFonts w:asciiTheme="minorHAnsi" w:hAnsiTheme="minorHAnsi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273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4590"/>
        <w:gridCol w:w="1890"/>
        <w:gridCol w:w="7110"/>
      </w:tblGrid>
      <w:tr w:rsidR="008B09FC" w:rsidRPr="00E92085" w:rsidTr="008B09FC">
        <w:trPr>
          <w:trHeight w:val="665"/>
        </w:trPr>
        <w:tc>
          <w:tcPr>
            <w:tcW w:w="1278" w:type="dxa"/>
          </w:tcPr>
          <w:p w:rsidR="008B09FC" w:rsidRPr="00EA1DA6" w:rsidRDefault="008B09FC" w:rsidP="008B09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MODEL</w:t>
            </w:r>
          </w:p>
        </w:tc>
        <w:tc>
          <w:tcPr>
            <w:tcW w:w="4590" w:type="dxa"/>
          </w:tcPr>
          <w:p w:rsidR="008B09FC" w:rsidRPr="00EA1DA6" w:rsidRDefault="008B09FC" w:rsidP="008B09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 xml:space="preserve">ESN / IMEI </w:t>
            </w:r>
          </w:p>
        </w:tc>
        <w:tc>
          <w:tcPr>
            <w:tcW w:w="1890" w:type="dxa"/>
          </w:tcPr>
          <w:p w:rsidR="008B09FC" w:rsidRDefault="008B09FC" w:rsidP="008B09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B09FC" w:rsidRDefault="008B09FC" w:rsidP="008B09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INVOICE NO</w:t>
            </w:r>
          </w:p>
        </w:tc>
        <w:tc>
          <w:tcPr>
            <w:tcW w:w="7110" w:type="dxa"/>
          </w:tcPr>
          <w:p w:rsidR="008B09FC" w:rsidRPr="00EA1DA6" w:rsidRDefault="008B09FC" w:rsidP="008B09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EA1DA6">
              <w:rPr>
                <w:rFonts w:ascii="Arial" w:hAnsi="Arial" w:cs="Arial"/>
                <w:b/>
                <w:bCs/>
                <w:sz w:val="28"/>
                <w:szCs w:val="28"/>
              </w:rPr>
              <w:t>REASON FOR RETURN</w:t>
            </w:r>
            <w:r w:rsidR="004F0C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(Be 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pecific)</w:t>
            </w:r>
          </w:p>
        </w:tc>
      </w:tr>
      <w:tr w:rsidR="008B09FC" w:rsidRPr="00E92085" w:rsidTr="008B09FC">
        <w:trPr>
          <w:trHeight w:val="22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46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2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B09FC" w:rsidRPr="00E92085" w:rsidTr="008B09FC">
        <w:trPr>
          <w:trHeight w:val="212"/>
        </w:trPr>
        <w:tc>
          <w:tcPr>
            <w:tcW w:w="1278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5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7110" w:type="dxa"/>
          </w:tcPr>
          <w:p w:rsidR="008B09FC" w:rsidRPr="00E92085" w:rsidRDefault="008B09FC" w:rsidP="008B09FC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:rsidR="008B48E8" w:rsidRDefault="00844D67" w:rsidP="00C210D1">
      <w:pPr>
        <w:pStyle w:val="Heading4"/>
        <w:ind w:left="0"/>
        <w:jc w:val="left"/>
        <w:rPr>
          <w:rFonts w:ascii="Arial" w:hAnsi="Arial" w:cs="Arial"/>
          <w:b w:val="0"/>
          <w:sz w:val="18"/>
        </w:rPr>
      </w:pPr>
      <w:r w:rsidRPr="00844D67">
        <w:rPr>
          <w:rFonts w:ascii="Arial" w:hAnsi="Arial" w:cs="Arial"/>
          <w:noProof/>
          <w:sz w:val="18"/>
          <w:szCs w:val="18"/>
          <w:lang w:eastAsia="zh-TW"/>
        </w:rPr>
        <w:pict>
          <v:shape id="_x0000_s1030" type="#_x0000_t202" style="position:absolute;margin-left:-23.9pt;margin-top:262.6pt;width:743.1pt;height:37.85pt;z-index:251659264;mso-position-horizontal-relative:text;mso-position-vertical-relative:text;mso-width-relative:margin;mso-height-relative:margin">
            <v:textbox>
              <w:txbxContent>
                <w:p w:rsidR="00C210D1" w:rsidRDefault="00C210D1"/>
                <w:p w:rsidR="00C210D1" w:rsidRDefault="004F0CC0">
                  <w:r>
                    <w:t>Date: ________         Email:_________________________</w:t>
                  </w:r>
                  <w:r>
                    <w:tab/>
                    <w:t xml:space="preserve">            </w:t>
                  </w:r>
                  <w:r w:rsidR="00C210D1">
                    <w:t>Name: ___</w:t>
                  </w:r>
                  <w:r>
                    <w:t xml:space="preserve">___________________     </w:t>
                  </w:r>
                  <w:r w:rsidR="00C210D1">
                    <w:t>Signature</w:t>
                  </w:r>
                  <w:r>
                    <w:t>: ___________________________</w:t>
                  </w:r>
                </w:p>
              </w:txbxContent>
            </v:textbox>
          </v:shape>
        </w:pict>
      </w:r>
      <w:r w:rsidR="00646F1A" w:rsidRPr="002D436E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8B48E8">
        <w:rPr>
          <w:rFonts w:ascii="Arial" w:hAnsi="Arial" w:cs="Arial"/>
          <w:sz w:val="18"/>
          <w:szCs w:val="18"/>
        </w:rPr>
        <w:t xml:space="preserve">                      </w:t>
      </w:r>
    </w:p>
    <w:sectPr w:rsidR="008B48E8" w:rsidSect="002412A8">
      <w:pgSz w:w="15840" w:h="12240" w:orient="landscape" w:code="1"/>
      <w:pgMar w:top="900" w:right="90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620B"/>
    <w:multiLevelType w:val="hybridMultilevel"/>
    <w:tmpl w:val="33328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25CA"/>
    <w:multiLevelType w:val="hybridMultilevel"/>
    <w:tmpl w:val="EABCF348"/>
    <w:lvl w:ilvl="0" w:tplc="CD1C5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C2A67"/>
    <w:multiLevelType w:val="hybridMultilevel"/>
    <w:tmpl w:val="5532D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007A9"/>
    <w:multiLevelType w:val="hybridMultilevel"/>
    <w:tmpl w:val="4784F1CE"/>
    <w:lvl w:ilvl="0" w:tplc="E98C3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stylePaneFormatFilter w:val="3F01"/>
  <w:defaultTabStop w:val="720"/>
  <w:noPunctuationKerning/>
  <w:characterSpacingControl w:val="doNotCompress"/>
  <w:compat/>
  <w:rsids>
    <w:rsidRoot w:val="008925B3"/>
    <w:rsid w:val="000A10B6"/>
    <w:rsid w:val="000A2263"/>
    <w:rsid w:val="000A5F50"/>
    <w:rsid w:val="00162818"/>
    <w:rsid w:val="00203CEF"/>
    <w:rsid w:val="002412A8"/>
    <w:rsid w:val="002529EB"/>
    <w:rsid w:val="002B15EE"/>
    <w:rsid w:val="002D436E"/>
    <w:rsid w:val="003056A5"/>
    <w:rsid w:val="00323DAA"/>
    <w:rsid w:val="003A4608"/>
    <w:rsid w:val="003B7E10"/>
    <w:rsid w:val="003C0587"/>
    <w:rsid w:val="003C60A9"/>
    <w:rsid w:val="003F1AE0"/>
    <w:rsid w:val="004B0E3B"/>
    <w:rsid w:val="004F0CC0"/>
    <w:rsid w:val="00544504"/>
    <w:rsid w:val="005C2B2B"/>
    <w:rsid w:val="00600DA4"/>
    <w:rsid w:val="00646F1A"/>
    <w:rsid w:val="00720626"/>
    <w:rsid w:val="0078006F"/>
    <w:rsid w:val="00790F4C"/>
    <w:rsid w:val="007E49AF"/>
    <w:rsid w:val="007F3DAE"/>
    <w:rsid w:val="00844D67"/>
    <w:rsid w:val="008925B3"/>
    <w:rsid w:val="008B09FC"/>
    <w:rsid w:val="008B48E8"/>
    <w:rsid w:val="008E618D"/>
    <w:rsid w:val="0093745B"/>
    <w:rsid w:val="00944FBC"/>
    <w:rsid w:val="009C7B69"/>
    <w:rsid w:val="00A32D78"/>
    <w:rsid w:val="00A8156C"/>
    <w:rsid w:val="00B87050"/>
    <w:rsid w:val="00BC631F"/>
    <w:rsid w:val="00BD025B"/>
    <w:rsid w:val="00C210D1"/>
    <w:rsid w:val="00CA26D7"/>
    <w:rsid w:val="00CC082C"/>
    <w:rsid w:val="00CE77FB"/>
    <w:rsid w:val="00DA3EC5"/>
    <w:rsid w:val="00DB4BCC"/>
    <w:rsid w:val="00E01D6C"/>
    <w:rsid w:val="00E92085"/>
    <w:rsid w:val="00EA1DA6"/>
    <w:rsid w:val="00EA2138"/>
    <w:rsid w:val="00EE14CC"/>
    <w:rsid w:val="00EF777C"/>
    <w:rsid w:val="00F73B86"/>
    <w:rsid w:val="00FB4B2D"/>
    <w:rsid w:val="00FB5062"/>
    <w:rsid w:val="00FC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12A8"/>
    <w:rPr>
      <w:sz w:val="24"/>
      <w:szCs w:val="24"/>
    </w:rPr>
  </w:style>
  <w:style w:type="paragraph" w:styleId="Heading1">
    <w:name w:val="heading 1"/>
    <w:basedOn w:val="Normal"/>
    <w:next w:val="Normal"/>
    <w:qFormat/>
    <w:rsid w:val="002412A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412A8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2412A8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12A8"/>
    <w:pPr>
      <w:keepNext/>
      <w:ind w:left="720"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2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D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3DA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37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A@ctwdistribu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3F40-A811-4CD7-8182-C3C4B61D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 OCEAN DISTRIBUTION                                                                                         RA#____________</vt:lpstr>
    </vt:vector>
  </TitlesOfParts>
  <Company>Compaq</Company>
  <LinksUpToDate>false</LinksUpToDate>
  <CharactersWithSpaces>1470</CharactersWithSpaces>
  <SharedDoc>false</SharedDoc>
  <HLinks>
    <vt:vector size="6" baseType="variant"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mailto:rma@modernw.com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OCEAN DISTRIBUTION                                                                                         RA#____________</dc:title>
  <dc:creator>Compaq</dc:creator>
  <cp:lastModifiedBy>Rene</cp:lastModifiedBy>
  <cp:revision>2</cp:revision>
  <cp:lastPrinted>2009-11-05T23:22:00Z</cp:lastPrinted>
  <dcterms:created xsi:type="dcterms:W3CDTF">2014-12-17T23:28:00Z</dcterms:created>
  <dcterms:modified xsi:type="dcterms:W3CDTF">2014-12-17T23:28:00Z</dcterms:modified>
</cp:coreProperties>
</file>